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8" w:rsidRPr="00E42076" w:rsidRDefault="00B017E8" w:rsidP="00B01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401C9">
        <w:rPr>
          <w:rFonts w:ascii="Times New Roman" w:hAnsi="Times New Roman" w:cs="Times New Roman"/>
          <w:b/>
          <w:sz w:val="24"/>
          <w:u w:val="single"/>
        </w:rPr>
        <w:t>Strój dziecka</w:t>
      </w:r>
      <w:r w:rsidRPr="001401C9">
        <w:rPr>
          <w:rFonts w:ascii="Times New Roman" w:hAnsi="Times New Roman" w:cs="Times New Roman"/>
          <w:sz w:val="24"/>
        </w:rPr>
        <w:t>:</w:t>
      </w:r>
    </w:p>
    <w:p w:rsidR="00B017E8" w:rsidRPr="00E42076" w:rsidRDefault="00B017E8" w:rsidP="00B017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luźne spodnie lub spódniczka, bluzka dresowa – najlepiej ubiór na „cebulkę”,</w:t>
      </w:r>
    </w:p>
    <w:p w:rsidR="00B017E8" w:rsidRPr="00E42076" w:rsidRDefault="00B017E8" w:rsidP="00B017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kapcie – najlepiej na rzepy, koniecznie z „piętą”,</w:t>
      </w:r>
    </w:p>
    <w:p w:rsidR="00B017E8" w:rsidRPr="00E42076" w:rsidRDefault="00B017E8" w:rsidP="00B017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kurtka z suwakiem, wygodne buciki, które dziecko samo wkłada, czapka, szalik, rękawice (w chłodne dni).</w:t>
      </w:r>
    </w:p>
    <w:p w:rsidR="00B017E8" w:rsidRPr="00E42076" w:rsidRDefault="00B017E8" w:rsidP="00B017E8">
      <w:pPr>
        <w:spacing w:after="0"/>
        <w:ind w:left="360"/>
        <w:rPr>
          <w:rFonts w:ascii="Times New Roman" w:hAnsi="Times New Roman" w:cs="Times New Roman"/>
          <w:b/>
          <w:i/>
          <w:sz w:val="20"/>
        </w:rPr>
      </w:pPr>
      <w:r w:rsidRPr="00E42076">
        <w:rPr>
          <w:rFonts w:ascii="Times New Roman" w:hAnsi="Times New Roman" w:cs="Times New Roman"/>
          <w:b/>
          <w:i/>
          <w:sz w:val="20"/>
        </w:rPr>
        <w:t>Ważniejsza wygoda od elegancji!</w:t>
      </w:r>
    </w:p>
    <w:p w:rsidR="00B017E8" w:rsidRPr="00E42076" w:rsidRDefault="00B017E8" w:rsidP="00B01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1401C9">
        <w:rPr>
          <w:rFonts w:ascii="Times New Roman" w:hAnsi="Times New Roman" w:cs="Times New Roman"/>
          <w:b/>
          <w:sz w:val="24"/>
          <w:u w:val="single"/>
        </w:rPr>
        <w:t>II śniadanie:</w:t>
      </w:r>
    </w:p>
    <w:p w:rsidR="00B017E8" w:rsidRPr="00E42076" w:rsidRDefault="00B017E8" w:rsidP="00B017E8">
      <w:pPr>
        <w:spacing w:after="0"/>
        <w:ind w:left="360"/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Dziecko przynosi posiłek ze sobą w worku lub plecaku. Jest to najczęściej: kanapka, herbata lub sok(w nietłukącej się butelce), ew. owoc (jabłko, gruszka).</w:t>
      </w:r>
    </w:p>
    <w:p w:rsidR="00B017E8" w:rsidRPr="00E42076" w:rsidRDefault="00B017E8" w:rsidP="00B017E8">
      <w:pPr>
        <w:spacing w:after="0"/>
        <w:ind w:left="360"/>
        <w:rPr>
          <w:rFonts w:ascii="Times New Roman" w:hAnsi="Times New Roman" w:cs="Times New Roman"/>
          <w:b/>
          <w:i/>
          <w:sz w:val="20"/>
        </w:rPr>
      </w:pPr>
      <w:r w:rsidRPr="00E42076">
        <w:rPr>
          <w:rFonts w:ascii="Times New Roman" w:hAnsi="Times New Roman" w:cs="Times New Roman"/>
          <w:b/>
          <w:i/>
          <w:sz w:val="20"/>
        </w:rPr>
        <w:t>Nie przynosimy słodyczy, chipsów, napojów gazowanych!</w:t>
      </w:r>
    </w:p>
    <w:p w:rsidR="00B017E8" w:rsidRPr="00E42076" w:rsidRDefault="00B017E8" w:rsidP="00B017E8">
      <w:pPr>
        <w:spacing w:after="0"/>
        <w:ind w:left="360"/>
        <w:rPr>
          <w:rFonts w:ascii="Times New Roman" w:hAnsi="Times New Roman" w:cs="Times New Roman"/>
          <w:b/>
          <w:i/>
          <w:sz w:val="20"/>
        </w:rPr>
      </w:pPr>
      <w:r w:rsidRPr="00E42076">
        <w:rPr>
          <w:rFonts w:ascii="Times New Roman" w:hAnsi="Times New Roman" w:cs="Times New Roman"/>
          <w:b/>
          <w:i/>
          <w:sz w:val="20"/>
        </w:rPr>
        <w:t>Dajemy dziecku to, co lubi i wiemy, że na pewno zje!</w:t>
      </w:r>
    </w:p>
    <w:p w:rsidR="00B017E8" w:rsidRPr="001401C9" w:rsidRDefault="00B017E8" w:rsidP="00B017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401C9">
        <w:rPr>
          <w:rFonts w:ascii="Times New Roman" w:hAnsi="Times New Roman" w:cs="Times New Roman"/>
          <w:b/>
          <w:sz w:val="24"/>
          <w:u w:val="single"/>
        </w:rPr>
        <w:t xml:space="preserve">Wyprawka 5 i 6 latka 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Komplet książek „Tropiciel”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Książeczka do kolorowania,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Blok rysunkowy duży – 1 szt.,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Blok rysunkowy mały (w tym 1 kolorowy) – 4 szt.,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Blok techniczny (w tym 1 kolorowy) – 3 szt.,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Zeszyt w 2 linie,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Zeszyt czysty,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Kredki świecowe „</w:t>
      </w:r>
      <w:proofErr w:type="spellStart"/>
      <w:r w:rsidRPr="00E42076">
        <w:rPr>
          <w:rFonts w:ascii="Times New Roman" w:hAnsi="Times New Roman" w:cs="Times New Roman"/>
          <w:sz w:val="20"/>
        </w:rPr>
        <w:t>Bambino</w:t>
      </w:r>
      <w:proofErr w:type="spellEnd"/>
      <w:r w:rsidRPr="00E42076">
        <w:rPr>
          <w:rFonts w:ascii="Times New Roman" w:hAnsi="Times New Roman" w:cs="Times New Roman"/>
          <w:sz w:val="20"/>
        </w:rPr>
        <w:t>”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Kredki ołówkowe,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Mazaki (co najmniej 8 kolorów)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Farby plakatowe (co najmniej 8 kolorów)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Pędzel duży i mały,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Klej biurowy w tubce 3 szt.+  w sztyfcie 1 szt.,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Bibułka kolorowa – 2 szt.,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Wycinanki ( w tym 1 duże) – 3 szt.,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Nożyce (ostre)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Ołówek, gumka, temperówka,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Plastelina – 2 opakowania,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Teczka biurowa z gumką,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Koperty – 5 szt.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Strój gimnastyczny (koszulka, spodenki) w woreczku,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Ręcznik papierowy – 2 szt.</w:t>
      </w:r>
    </w:p>
    <w:p w:rsidR="00B017E8" w:rsidRPr="00E42076" w:rsidRDefault="00B017E8" w:rsidP="00B01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E42076">
        <w:rPr>
          <w:rFonts w:ascii="Times New Roman" w:hAnsi="Times New Roman" w:cs="Times New Roman"/>
          <w:sz w:val="20"/>
        </w:rPr>
        <w:t>Papier toaletowy, mydło w płynie</w:t>
      </w:r>
    </w:p>
    <w:p w:rsidR="00B017E8" w:rsidRDefault="00B017E8" w:rsidP="00B017E8">
      <w:pPr>
        <w:ind w:left="360"/>
        <w:rPr>
          <w:rFonts w:ascii="Times New Roman" w:hAnsi="Times New Roman" w:cs="Times New Roman"/>
          <w:b/>
          <w:i/>
          <w:sz w:val="20"/>
        </w:rPr>
      </w:pPr>
      <w:r w:rsidRPr="00E42076">
        <w:rPr>
          <w:rFonts w:ascii="Times New Roman" w:hAnsi="Times New Roman" w:cs="Times New Roman"/>
          <w:b/>
          <w:i/>
          <w:sz w:val="20"/>
        </w:rPr>
        <w:t>Wszystkie rzeczy podpisane i włożone do jednej torby przynosimy w pierwszym tygodniu września i oddajemy nauczycielce.</w:t>
      </w:r>
    </w:p>
    <w:p w:rsidR="00733823" w:rsidRDefault="00733823"/>
    <w:sectPr w:rsidR="00733823" w:rsidSect="0073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0DF"/>
    <w:multiLevelType w:val="hybridMultilevel"/>
    <w:tmpl w:val="FD7E7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7E51"/>
    <w:multiLevelType w:val="hybridMultilevel"/>
    <w:tmpl w:val="783C1DEA"/>
    <w:lvl w:ilvl="0" w:tplc="10726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A66D1"/>
    <w:multiLevelType w:val="hybridMultilevel"/>
    <w:tmpl w:val="3DD8E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8"/>
    <w:rsid w:val="000A614F"/>
    <w:rsid w:val="00733823"/>
    <w:rsid w:val="00B017E8"/>
    <w:rsid w:val="00B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E&amp;W</cp:lastModifiedBy>
  <cp:revision>2</cp:revision>
  <dcterms:created xsi:type="dcterms:W3CDTF">2014-08-02T14:19:00Z</dcterms:created>
  <dcterms:modified xsi:type="dcterms:W3CDTF">2014-08-02T14:19:00Z</dcterms:modified>
</cp:coreProperties>
</file>